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721"/>
      </w:tblGrid>
      <w:tr w:rsidR="00ED5A7A" w14:paraId="4FCD4C0B" w14:textId="77777777" w:rsidTr="00F77343">
        <w:trPr>
          <w:trHeight w:val="26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4D9A" w14:textId="4BE6AE0B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AFAB6B" w14:textId="1114E8B4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142CD8C2" w14:textId="178443F3" w:rsidR="00C44296" w:rsidRDefault="00C44296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2D33CFC1" w14:textId="2C71B2A8" w:rsidR="00C44296" w:rsidRPr="00C44296" w:rsidRDefault="0060307C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EXTEND</w:t>
            </w:r>
          </w:p>
          <w:p w14:paraId="12C7DB50" w14:textId="3122CE25" w:rsidR="00C44296" w:rsidRPr="00C44296" w:rsidRDefault="0060307C" w:rsidP="001312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Design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lang w:val="es-ES"/>
              </w:rPr>
              <w:t>your</w:t>
            </w:r>
            <w:proofErr w:type="spellEnd"/>
            <w:r>
              <w:rPr>
                <w:rFonts w:ascii="Open Sans" w:hAnsi="Open Sans" w:cs="Open Sans"/>
                <w:b/>
                <w:bCs/>
                <w:lang w:val="es-ES"/>
              </w:rPr>
              <w:t xml:space="preserve"> Moon camp</w:t>
            </w:r>
          </w:p>
        </w:tc>
        <w:tc>
          <w:tcPr>
            <w:tcW w:w="8721" w:type="dxa"/>
            <w:tcBorders>
              <w:left w:val="single" w:sz="4" w:space="0" w:color="auto"/>
            </w:tcBorders>
          </w:tcPr>
          <w:p w14:paraId="18354CBA" w14:textId="184E90EC" w:rsidR="00C44296" w:rsidRDefault="0060307C" w:rsidP="00131281">
            <w:pPr>
              <w:jc w:val="center"/>
            </w:pPr>
            <w:r w:rsidRPr="00051EBC">
              <w:rPr>
                <w:noProof/>
                <w:lang w:val="es-ES"/>
              </w:rPr>
              <w:drawing>
                <wp:inline distT="0" distB="0" distL="0" distR="0" wp14:anchorId="191A6123" wp14:editId="240D466C">
                  <wp:extent cx="5400040" cy="177228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7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DE574" w14:textId="77777777" w:rsidR="00C44296" w:rsidRPr="00B95F0D" w:rsidRDefault="00C44296">
      <w:pPr>
        <w:rPr>
          <w:sz w:val="10"/>
          <w:szCs w:val="10"/>
        </w:rPr>
      </w:pPr>
    </w:p>
    <w:p w14:paraId="70F4DB02" w14:textId="4F95B19A" w:rsidR="0060307C" w:rsidRDefault="0060307C" w:rsidP="0060307C">
      <w:pPr>
        <w:pStyle w:val="HospiText"/>
        <w:jc w:val="center"/>
        <w:rPr>
          <w:b/>
          <w:bCs/>
          <w:noProof w:val="0"/>
          <w:sz w:val="28"/>
          <w:szCs w:val="28"/>
          <w:lang w:val="es-ES"/>
        </w:rPr>
      </w:pPr>
      <w:bookmarkStart w:id="0" w:name="_Hlk99181423"/>
      <w:proofErr w:type="spellStart"/>
      <w:r w:rsidRPr="0060307C">
        <w:rPr>
          <w:b/>
          <w:bCs/>
          <w:noProof w:val="0"/>
          <w:sz w:val="28"/>
          <w:szCs w:val="28"/>
          <w:lang w:val="es-ES"/>
        </w:rPr>
        <w:t>Participate</w:t>
      </w:r>
      <w:proofErr w:type="spellEnd"/>
      <w:r w:rsidRPr="006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60307C">
        <w:rPr>
          <w:b/>
          <w:bCs/>
          <w:noProof w:val="0"/>
          <w:sz w:val="28"/>
          <w:szCs w:val="28"/>
          <w:lang w:val="es-ES"/>
        </w:rPr>
        <w:t>to</w:t>
      </w:r>
      <w:proofErr w:type="spellEnd"/>
      <w:r w:rsidRPr="006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60307C">
        <w:rPr>
          <w:b/>
          <w:bCs/>
          <w:noProof w:val="0"/>
          <w:sz w:val="28"/>
          <w:szCs w:val="28"/>
          <w:lang w:val="es-ES"/>
        </w:rPr>
        <w:t>the</w:t>
      </w:r>
      <w:proofErr w:type="spellEnd"/>
      <w:r w:rsidRPr="0060307C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60307C">
        <w:rPr>
          <w:b/>
          <w:bCs/>
          <w:noProof w:val="0"/>
          <w:sz w:val="28"/>
          <w:szCs w:val="28"/>
          <w:lang w:val="es-ES"/>
        </w:rPr>
        <w:t>moon</w:t>
      </w:r>
      <w:proofErr w:type="spellEnd"/>
      <w:r w:rsidRPr="0060307C">
        <w:rPr>
          <w:b/>
          <w:bCs/>
          <w:noProof w:val="0"/>
          <w:sz w:val="28"/>
          <w:szCs w:val="28"/>
          <w:lang w:val="es-ES"/>
        </w:rPr>
        <w:t xml:space="preserve"> camp </w:t>
      </w:r>
      <w:proofErr w:type="spellStart"/>
      <w:proofErr w:type="gramStart"/>
      <w:r w:rsidRPr="0060307C">
        <w:rPr>
          <w:b/>
          <w:bCs/>
          <w:noProof w:val="0"/>
          <w:sz w:val="28"/>
          <w:szCs w:val="28"/>
          <w:lang w:val="es-ES"/>
        </w:rPr>
        <w:t>challenge</w:t>
      </w:r>
      <w:proofErr w:type="spellEnd"/>
      <w:r w:rsidRPr="0060307C">
        <w:rPr>
          <w:b/>
          <w:bCs/>
          <w:noProof w:val="0"/>
          <w:sz w:val="28"/>
          <w:szCs w:val="28"/>
          <w:lang w:val="es-ES"/>
        </w:rPr>
        <w:t xml:space="preserve"> :</w:t>
      </w:r>
      <w:proofErr w:type="gramEnd"/>
      <w:r w:rsidRPr="0060307C">
        <w:rPr>
          <w:b/>
          <w:bCs/>
          <w:noProof w:val="0"/>
          <w:sz w:val="28"/>
          <w:szCs w:val="28"/>
          <w:lang w:val="es-ES"/>
        </w:rPr>
        <w:t xml:space="preserve"> </w:t>
      </w:r>
      <w:hyperlink r:id="rId8" w:history="1">
        <w:r w:rsidRPr="00236FE6">
          <w:rPr>
            <w:rStyle w:val="Lienhypertexte"/>
            <w:b/>
            <w:bCs/>
            <w:noProof w:val="0"/>
            <w:sz w:val="28"/>
            <w:szCs w:val="28"/>
            <w:lang w:val="es-ES"/>
          </w:rPr>
          <w:t>https://mooncampchallenge.org</w:t>
        </w:r>
      </w:hyperlink>
    </w:p>
    <w:p w14:paraId="618E2BC4" w14:textId="624E6131" w:rsidR="00284F6D" w:rsidRPr="002E597F" w:rsidRDefault="0060307C" w:rsidP="00284F6D">
      <w:pPr>
        <w:pStyle w:val="HospiText"/>
        <w:spacing w:after="0" w:line="240" w:lineRule="auto"/>
        <w:rPr>
          <w:iCs/>
          <w:noProof w:val="0"/>
          <w:sz w:val="24"/>
          <w:szCs w:val="24"/>
          <w:lang w:val="es-ES"/>
        </w:rPr>
      </w:pPr>
      <w:proofErr w:type="spellStart"/>
      <w:r w:rsidRPr="002E597F">
        <w:rPr>
          <w:noProof w:val="0"/>
          <w:sz w:val="24"/>
          <w:szCs w:val="24"/>
          <w:lang w:val="es-ES"/>
        </w:rPr>
        <w:t>Depending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on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time </w:t>
      </w:r>
      <w:proofErr w:type="spellStart"/>
      <w:r w:rsidRPr="002E597F">
        <w:rPr>
          <w:noProof w:val="0"/>
          <w:sz w:val="24"/>
          <w:szCs w:val="24"/>
          <w:lang w:val="es-ES"/>
        </w:rPr>
        <w:t>allocated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to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this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phase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, </w:t>
      </w:r>
      <w:proofErr w:type="spellStart"/>
      <w:r w:rsidRPr="002E597F">
        <w:rPr>
          <w:noProof w:val="0"/>
          <w:sz w:val="24"/>
          <w:szCs w:val="24"/>
          <w:lang w:val="es-ES"/>
        </w:rPr>
        <w:t>it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is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possible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to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just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wonder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about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extreme </w:t>
      </w:r>
      <w:proofErr w:type="spellStart"/>
      <w:r w:rsidRPr="002E597F">
        <w:rPr>
          <w:noProof w:val="0"/>
          <w:sz w:val="24"/>
          <w:szCs w:val="24"/>
          <w:lang w:val="es-ES"/>
        </w:rPr>
        <w:t>conditions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of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space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environment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and </w:t>
      </w:r>
      <w:proofErr w:type="spellStart"/>
      <w:r w:rsidRPr="002E597F">
        <w:rPr>
          <w:noProof w:val="0"/>
          <w:sz w:val="24"/>
          <w:szCs w:val="24"/>
          <w:lang w:val="es-ES"/>
        </w:rPr>
        <w:t>the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constraints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that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this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imposes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noProof w:val="0"/>
          <w:sz w:val="24"/>
          <w:szCs w:val="24"/>
          <w:lang w:val="es-ES"/>
        </w:rPr>
        <w:t>on</w:t>
      </w:r>
      <w:proofErr w:type="spellEnd"/>
      <w:r w:rsidRPr="002E597F">
        <w:rPr>
          <w:noProof w:val="0"/>
          <w:sz w:val="24"/>
          <w:szCs w:val="24"/>
          <w:lang w:val="es-ES"/>
        </w:rPr>
        <w:t xml:space="preserve"> lunar </w:t>
      </w:r>
      <w:proofErr w:type="spellStart"/>
      <w:r w:rsidRPr="002E597F">
        <w:rPr>
          <w:noProof w:val="0"/>
          <w:sz w:val="24"/>
          <w:szCs w:val="24"/>
          <w:lang w:val="es-ES"/>
        </w:rPr>
        <w:t>colonists</w:t>
      </w:r>
      <w:proofErr w:type="spellEnd"/>
      <w:r w:rsidRPr="002E597F">
        <w:rPr>
          <w:noProof w:val="0"/>
          <w:sz w:val="24"/>
          <w:szCs w:val="24"/>
          <w:lang w:val="es-ES"/>
        </w:rPr>
        <w:t>.</w:t>
      </w:r>
      <w:r w:rsidR="00284F6D"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noProof w:val="0"/>
          <w:sz w:val="24"/>
          <w:szCs w:val="24"/>
          <w:lang w:val="es-ES"/>
        </w:rPr>
        <w:t>But</w:t>
      </w:r>
      <w:proofErr w:type="spellEnd"/>
      <w:r w:rsidR="00284F6D" w:rsidRPr="002E597F">
        <w:rPr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noProof w:val="0"/>
          <w:sz w:val="24"/>
          <w:szCs w:val="24"/>
          <w:lang w:val="es-ES"/>
        </w:rPr>
        <w:t>d</w:t>
      </w:r>
      <w:r w:rsidR="00284F6D" w:rsidRPr="002E597F">
        <w:rPr>
          <w:iCs/>
          <w:noProof w:val="0"/>
          <w:sz w:val="24"/>
          <w:szCs w:val="24"/>
          <w:lang w:val="es-ES"/>
        </w:rPr>
        <w:t>on't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iCs/>
          <w:noProof w:val="0"/>
          <w:sz w:val="24"/>
          <w:szCs w:val="24"/>
          <w:lang w:val="es-ES"/>
        </w:rPr>
        <w:t>forget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, </w:t>
      </w:r>
      <w:proofErr w:type="spellStart"/>
      <w:r w:rsidR="00284F6D" w:rsidRPr="002E597F">
        <w:rPr>
          <w:iCs/>
          <w:noProof w:val="0"/>
          <w:sz w:val="24"/>
          <w:szCs w:val="24"/>
          <w:lang w:val="es-ES"/>
        </w:rPr>
        <w:t>the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iCs/>
          <w:noProof w:val="0"/>
          <w:sz w:val="24"/>
          <w:szCs w:val="24"/>
          <w:lang w:val="es-ES"/>
        </w:rPr>
        <w:t>settlers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iCs/>
          <w:noProof w:val="0"/>
          <w:sz w:val="24"/>
          <w:szCs w:val="24"/>
          <w:lang w:val="es-ES"/>
        </w:rPr>
        <w:t>face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="00284F6D" w:rsidRPr="002E597F">
        <w:rPr>
          <w:iCs/>
          <w:noProof w:val="0"/>
          <w:sz w:val="24"/>
          <w:szCs w:val="24"/>
          <w:lang w:val="es-ES"/>
        </w:rPr>
        <w:t>difficult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proofErr w:type="gramStart"/>
      <w:r w:rsidR="00284F6D" w:rsidRPr="002E597F">
        <w:rPr>
          <w:iCs/>
          <w:noProof w:val="0"/>
          <w:sz w:val="24"/>
          <w:szCs w:val="24"/>
          <w:lang w:val="es-ES"/>
        </w:rPr>
        <w:t>conditions</w:t>
      </w:r>
      <w:proofErr w:type="spellEnd"/>
      <w:r w:rsidR="00284F6D" w:rsidRPr="002E597F">
        <w:rPr>
          <w:iCs/>
          <w:noProof w:val="0"/>
          <w:sz w:val="24"/>
          <w:szCs w:val="24"/>
          <w:lang w:val="es-ES"/>
        </w:rPr>
        <w:t> :</w:t>
      </w:r>
      <w:proofErr w:type="gramEnd"/>
      <w:r w:rsidR="00284F6D" w:rsidRPr="002E597F">
        <w:rPr>
          <w:iCs/>
          <w:noProof w:val="0"/>
          <w:sz w:val="24"/>
          <w:szCs w:val="24"/>
          <w:lang w:val="es-ES"/>
        </w:rPr>
        <w:t xml:space="preserve"> </w:t>
      </w:r>
    </w:p>
    <w:p w14:paraId="2631D6C5" w14:textId="77777777" w:rsidR="00284F6D" w:rsidRPr="002E597F" w:rsidRDefault="00284F6D" w:rsidP="00284F6D">
      <w:pPr>
        <w:pStyle w:val="HospiText"/>
        <w:numPr>
          <w:ilvl w:val="0"/>
          <w:numId w:val="2"/>
        </w:numPr>
        <w:spacing w:after="0" w:line="240" w:lineRule="auto"/>
        <w:rPr>
          <w:iCs/>
          <w:noProof w:val="0"/>
          <w:sz w:val="24"/>
          <w:szCs w:val="24"/>
          <w:lang w:val="es-ES"/>
        </w:rPr>
      </w:pPr>
      <w:proofErr w:type="spellStart"/>
      <w:r w:rsidRPr="002E597F">
        <w:rPr>
          <w:iCs/>
          <w:noProof w:val="0"/>
          <w:sz w:val="24"/>
          <w:szCs w:val="24"/>
          <w:lang w:val="es-ES"/>
        </w:rPr>
        <w:t>absence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of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liquid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water</w:t>
      </w:r>
      <w:proofErr w:type="spellEnd"/>
    </w:p>
    <w:p w14:paraId="610911DD" w14:textId="77777777" w:rsidR="00284F6D" w:rsidRPr="002E597F" w:rsidRDefault="00284F6D" w:rsidP="00284F6D">
      <w:pPr>
        <w:pStyle w:val="HospiText"/>
        <w:numPr>
          <w:ilvl w:val="0"/>
          <w:numId w:val="2"/>
        </w:numPr>
        <w:spacing w:after="0" w:line="240" w:lineRule="auto"/>
        <w:rPr>
          <w:iCs/>
          <w:noProof w:val="0"/>
          <w:sz w:val="24"/>
          <w:szCs w:val="24"/>
          <w:lang w:val="es-ES"/>
        </w:rPr>
      </w:pPr>
      <w:r w:rsidRPr="002E597F">
        <w:rPr>
          <w:iCs/>
          <w:noProof w:val="0"/>
          <w:sz w:val="24"/>
          <w:szCs w:val="24"/>
          <w:lang w:val="es-ES"/>
        </w:rPr>
        <w:t xml:space="preserve">no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oxygen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in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the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atmosphere</w:t>
      </w:r>
      <w:proofErr w:type="spellEnd"/>
    </w:p>
    <w:p w14:paraId="33FF445F" w14:textId="77777777" w:rsidR="00284F6D" w:rsidRPr="002E597F" w:rsidRDefault="00284F6D" w:rsidP="00284F6D">
      <w:pPr>
        <w:pStyle w:val="HospiText"/>
        <w:numPr>
          <w:ilvl w:val="0"/>
          <w:numId w:val="2"/>
        </w:numPr>
        <w:spacing w:after="0" w:line="240" w:lineRule="auto"/>
        <w:rPr>
          <w:iCs/>
          <w:noProof w:val="0"/>
          <w:sz w:val="24"/>
          <w:szCs w:val="24"/>
          <w:lang w:val="es-ES"/>
        </w:rPr>
      </w:pPr>
      <w:proofErr w:type="spellStart"/>
      <w:r w:rsidRPr="002E597F">
        <w:rPr>
          <w:iCs/>
          <w:noProof w:val="0"/>
          <w:sz w:val="24"/>
          <w:szCs w:val="24"/>
          <w:lang w:val="es-ES"/>
        </w:rPr>
        <w:t>high</w:t>
      </w:r>
      <w:proofErr w:type="spellEnd"/>
      <w:r w:rsidRPr="002E597F">
        <w:rPr>
          <w:iCs/>
          <w:noProof w:val="0"/>
          <w:sz w:val="24"/>
          <w:szCs w:val="24"/>
          <w:lang w:val="es-ES"/>
        </w:rPr>
        <w:t xml:space="preserve"> solar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radiation</w:t>
      </w:r>
      <w:proofErr w:type="spellEnd"/>
    </w:p>
    <w:p w14:paraId="62EEB85E" w14:textId="77777777" w:rsidR="00284F6D" w:rsidRPr="002E597F" w:rsidRDefault="00284F6D" w:rsidP="00284F6D">
      <w:pPr>
        <w:pStyle w:val="HospiText"/>
        <w:numPr>
          <w:ilvl w:val="0"/>
          <w:numId w:val="2"/>
        </w:numPr>
        <w:spacing w:after="0" w:line="240" w:lineRule="auto"/>
        <w:rPr>
          <w:iCs/>
          <w:noProof w:val="0"/>
          <w:sz w:val="24"/>
          <w:szCs w:val="24"/>
          <w:lang w:val="es-ES"/>
        </w:rPr>
      </w:pPr>
      <w:r w:rsidRPr="002E597F">
        <w:rPr>
          <w:iCs/>
          <w:noProof w:val="0"/>
          <w:sz w:val="24"/>
          <w:szCs w:val="24"/>
          <w:lang w:val="es-ES"/>
        </w:rPr>
        <w:t xml:space="preserve">no </w:t>
      </w:r>
      <w:proofErr w:type="spellStart"/>
      <w:r w:rsidRPr="002E597F">
        <w:rPr>
          <w:iCs/>
          <w:noProof w:val="0"/>
          <w:sz w:val="24"/>
          <w:szCs w:val="24"/>
          <w:lang w:val="es-ES"/>
        </w:rPr>
        <w:t>food</w:t>
      </w:r>
      <w:proofErr w:type="spellEnd"/>
    </w:p>
    <w:p w14:paraId="5CAED697" w14:textId="77777777" w:rsidR="0060307C" w:rsidRPr="00B95F0D" w:rsidRDefault="0060307C" w:rsidP="00131281">
      <w:pPr>
        <w:pStyle w:val="HospiText"/>
        <w:rPr>
          <w:noProof w:val="0"/>
          <w:sz w:val="10"/>
          <w:szCs w:val="10"/>
          <w:lang w:val="es-E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3C656A" w14:paraId="3EE2084C" w14:textId="77777777" w:rsidTr="00284F6D">
        <w:trPr>
          <w:jc w:val="center"/>
        </w:trPr>
        <w:tc>
          <w:tcPr>
            <w:tcW w:w="7933" w:type="dxa"/>
          </w:tcPr>
          <w:p w14:paraId="1981F855" w14:textId="44A448D2" w:rsidR="003C656A" w:rsidRPr="00074285" w:rsidRDefault="003C656A" w:rsidP="00074285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074285">
              <w:rPr>
                <w:b/>
                <w:bCs/>
                <w:noProof w:val="0"/>
                <w:sz w:val="36"/>
                <w:szCs w:val="36"/>
                <w:lang w:val="es-ES"/>
              </w:rPr>
              <w:t>CHALLENGE</w:t>
            </w:r>
          </w:p>
        </w:tc>
      </w:tr>
      <w:tr w:rsidR="003C656A" w14:paraId="55C225BC" w14:textId="77777777" w:rsidTr="00284F6D">
        <w:trPr>
          <w:jc w:val="center"/>
        </w:trPr>
        <w:tc>
          <w:tcPr>
            <w:tcW w:w="7933" w:type="dxa"/>
          </w:tcPr>
          <w:p w14:paraId="182F5104" w14:textId="77777777" w:rsidR="003C656A" w:rsidRDefault="003C656A" w:rsidP="003C656A">
            <w:pPr>
              <w:pStyle w:val="HospiText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You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have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1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hour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design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map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of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your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perfect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Moon </w:t>
            </w:r>
            <w:proofErr w:type="gram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camp !</w:t>
            </w:r>
            <w:proofErr w:type="gramEnd"/>
          </w:p>
          <w:p w14:paraId="483CE165" w14:textId="025F4C45" w:rsidR="00284F6D" w:rsidRDefault="003C656A" w:rsidP="00284F6D">
            <w:pPr>
              <w:pStyle w:val="HospiText"/>
              <w:rPr>
                <w:i/>
                <w:iCs/>
                <w:noProof w:val="0"/>
                <w:sz w:val="28"/>
                <w:szCs w:val="28"/>
                <w:lang w:val="es-ES"/>
              </w:rPr>
            </w:pP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You</w:t>
            </w:r>
            <w:proofErr w:type="spellEnd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are free </w:t>
            </w: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draw</w:t>
            </w:r>
            <w:proofErr w:type="spellEnd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what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you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want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how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you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want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but</w:t>
            </w:r>
            <w:proofErr w:type="spellEnd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include</w:t>
            </w:r>
            <w:proofErr w:type="spellEnd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information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explain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your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project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how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settlers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will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survive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.</w:t>
            </w:r>
          </w:p>
          <w:p w14:paraId="2A814A6E" w14:textId="0D5AB38B" w:rsidR="009E2D01" w:rsidRPr="005B6C1B" w:rsidRDefault="00284F6D" w:rsidP="00284F6D">
            <w:pPr>
              <w:pStyle w:val="HospiText"/>
              <w:rPr>
                <w:b/>
                <w:bCs/>
                <w:i/>
                <w:iCs/>
                <w:noProof w:val="0"/>
                <w:sz w:val="28"/>
                <w:szCs w:val="28"/>
                <w:lang w:val="es-ES"/>
              </w:rPr>
            </w:pPr>
            <w:proofErr w:type="spellStart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>Y</w:t>
            </w:r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ou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can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consult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mooncampchallenge</w:t>
            </w:r>
            <w:proofErr w:type="spellEnd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E2D01" w:rsidRPr="00284F6D">
              <w:rPr>
                <w:i/>
                <w:iCs/>
                <w:noProof w:val="0"/>
                <w:sz w:val="28"/>
                <w:szCs w:val="28"/>
                <w:lang w:val="es-ES"/>
              </w:rPr>
              <w:t>website</w:t>
            </w:r>
            <w:proofErr w:type="spellEnd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and/</w:t>
            </w:r>
            <w:proofErr w:type="spellStart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>or</w:t>
            </w:r>
            <w:proofErr w:type="spellEnd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use </w:t>
            </w:r>
            <w:proofErr w:type="spellStart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>information</w:t>
            </w:r>
            <w:proofErr w:type="spellEnd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i/>
                <w:iCs/>
                <w:noProof w:val="0"/>
                <w:sz w:val="28"/>
                <w:szCs w:val="28"/>
                <w:lang w:val="es-ES"/>
              </w:rPr>
              <w:t>below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or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any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other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source</w:t>
            </w:r>
            <w:proofErr w:type="spellEnd"/>
            <w:r w:rsidR="002E597F">
              <w:rPr>
                <w:i/>
                <w:iCs/>
                <w:noProof w:val="0"/>
                <w:sz w:val="28"/>
                <w:szCs w:val="28"/>
                <w:lang w:val="es-ES"/>
              </w:rPr>
              <w:t>.</w:t>
            </w:r>
          </w:p>
        </w:tc>
      </w:tr>
    </w:tbl>
    <w:p w14:paraId="28907137" w14:textId="451605C8" w:rsidR="0038388D" w:rsidRPr="005B6C1B" w:rsidRDefault="0038388D" w:rsidP="00131281">
      <w:pPr>
        <w:pStyle w:val="HospiText"/>
        <w:rPr>
          <w:noProof w:val="0"/>
          <w:sz w:val="2"/>
          <w:szCs w:val="2"/>
          <w:lang w:val="es-ES"/>
        </w:rPr>
      </w:pPr>
    </w:p>
    <w:p w14:paraId="1CAF208F" w14:textId="2E088B81" w:rsidR="009E2D01" w:rsidRPr="00B95F0D" w:rsidRDefault="009E2D01">
      <w:pPr>
        <w:spacing w:after="160" w:line="259" w:lineRule="auto"/>
        <w:rPr>
          <w:rFonts w:ascii="Open Sans" w:hAnsi="Open Sans"/>
          <w:iCs/>
          <w:color w:val="000000"/>
          <w:spacing w:val="-7"/>
          <w:w w:val="90"/>
          <w:sz w:val="10"/>
          <w:szCs w:val="10"/>
          <w:lang w:val="es-ES" w:eastAsia="ca-ES"/>
        </w:rPr>
      </w:pPr>
    </w:p>
    <w:p w14:paraId="3BF9C7DD" w14:textId="4B0BEA51" w:rsidR="009E2D01" w:rsidRPr="005E05FA" w:rsidRDefault="005E05FA" w:rsidP="005E05FA">
      <w:pPr>
        <w:pStyle w:val="HospiText"/>
        <w:jc w:val="center"/>
        <w:rPr>
          <w:b/>
          <w:bCs/>
          <w:iCs/>
          <w:noProof w:val="0"/>
          <w:lang w:val="es-ES"/>
        </w:rPr>
      </w:pPr>
      <w:r w:rsidRPr="005E05FA">
        <w:rPr>
          <w:b/>
          <w:bCs/>
          <w:iCs/>
          <w:noProof w:val="0"/>
          <w:lang w:val="es-ES"/>
        </w:rPr>
        <w:t xml:space="preserve">Modules </w:t>
      </w:r>
      <w:proofErr w:type="spellStart"/>
      <w:r w:rsidRPr="005E05FA">
        <w:rPr>
          <w:b/>
          <w:bCs/>
          <w:iCs/>
          <w:noProof w:val="0"/>
          <w:lang w:val="es-ES"/>
        </w:rPr>
        <w:t>that</w:t>
      </w:r>
      <w:proofErr w:type="spellEnd"/>
      <w:r w:rsidRPr="005E05FA">
        <w:rPr>
          <w:b/>
          <w:bCs/>
          <w:iCs/>
          <w:noProof w:val="0"/>
          <w:lang w:val="es-ES"/>
        </w:rPr>
        <w:t xml:space="preserve"> can be </w:t>
      </w:r>
      <w:proofErr w:type="spellStart"/>
      <w:r w:rsidRPr="005E05FA">
        <w:rPr>
          <w:b/>
          <w:bCs/>
          <w:iCs/>
          <w:noProof w:val="0"/>
          <w:lang w:val="es-ES"/>
        </w:rPr>
        <w:t>used</w:t>
      </w:r>
      <w:proofErr w:type="spellEnd"/>
      <w:r w:rsidRPr="005E05FA">
        <w:rPr>
          <w:b/>
          <w:bCs/>
          <w:iCs/>
          <w:noProof w:val="0"/>
          <w:lang w:val="es-ES"/>
        </w:rPr>
        <w:t xml:space="preserve"> in</w:t>
      </w:r>
      <w:r w:rsidR="007E40D9">
        <w:rPr>
          <w:b/>
          <w:bCs/>
          <w:iCs/>
          <w:noProof w:val="0"/>
          <w:lang w:val="es-ES"/>
        </w:rPr>
        <w:t xml:space="preserve"> </w:t>
      </w:r>
      <w:proofErr w:type="spellStart"/>
      <w:r w:rsidRPr="005E05FA">
        <w:rPr>
          <w:b/>
          <w:bCs/>
          <w:iCs/>
          <w:noProof w:val="0"/>
          <w:lang w:val="es-ES"/>
        </w:rPr>
        <w:t>your</w:t>
      </w:r>
      <w:proofErr w:type="spellEnd"/>
      <w:r w:rsidRPr="005E05FA">
        <w:rPr>
          <w:b/>
          <w:bCs/>
          <w:iCs/>
          <w:noProof w:val="0"/>
          <w:lang w:val="es-ES"/>
        </w:rPr>
        <w:t xml:space="preserve"> </w:t>
      </w:r>
      <w:proofErr w:type="spellStart"/>
      <w:r w:rsidRPr="005E05FA">
        <w:rPr>
          <w:b/>
          <w:bCs/>
          <w:iCs/>
          <w:noProof w:val="0"/>
          <w:lang w:val="es-ES"/>
        </w:rPr>
        <w:t>mooncamp</w:t>
      </w:r>
      <w:proofErr w:type="spellEnd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85"/>
        <w:gridCol w:w="3164"/>
        <w:gridCol w:w="236"/>
        <w:gridCol w:w="1980"/>
        <w:gridCol w:w="2863"/>
      </w:tblGrid>
      <w:tr w:rsidR="00284F6D" w14:paraId="33071635" w14:textId="77777777" w:rsidTr="002E597F">
        <w:trPr>
          <w:trHeight w:val="472"/>
        </w:trPr>
        <w:tc>
          <w:tcPr>
            <w:tcW w:w="5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C808E7" w14:textId="1C4D7F0C" w:rsidR="00284F6D" w:rsidRPr="002E597F" w:rsidRDefault="00735EEE" w:rsidP="00735EEE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</w:rPr>
            </w:pPr>
            <w:r w:rsidRPr="002E597F">
              <w:rPr>
                <w:rFonts w:ascii="Open Sans" w:hAnsi="Open Sans" w:cs="Open Sans"/>
                <w:b/>
              </w:rPr>
              <w:t>PLANT</w:t>
            </w:r>
            <w:r w:rsidR="00284F6D" w:rsidRPr="002E597F">
              <w:rPr>
                <w:rFonts w:ascii="Open Sans" w:hAnsi="Open Sans" w:cs="Open Sans"/>
                <w:b/>
              </w:rPr>
              <w:t xml:space="preserve"> MODUL</w:t>
            </w:r>
            <w:r w:rsidRPr="002E597F">
              <w:rPr>
                <w:rFonts w:ascii="Open Sans" w:hAnsi="Open Sans" w:cs="Open Sans"/>
                <w:b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0A75DD" w14:textId="77777777" w:rsidR="00284F6D" w:rsidRPr="002E597F" w:rsidRDefault="00284F6D" w:rsidP="00735EEE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8DFBF2" w14:textId="168CFC8A" w:rsidR="00284F6D" w:rsidRPr="002E597F" w:rsidRDefault="00735EEE" w:rsidP="00735EEE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</w:rPr>
            </w:pPr>
            <w:r w:rsidRPr="002E597F">
              <w:rPr>
                <w:rFonts w:ascii="Open Sans" w:hAnsi="Open Sans" w:cs="Open Sans"/>
                <w:b/>
              </w:rPr>
              <w:t>ANIMAL MODULE</w:t>
            </w:r>
          </w:p>
        </w:tc>
      </w:tr>
      <w:tr w:rsidR="009E2D01" w14:paraId="68CF6883" w14:textId="77777777" w:rsidTr="00284F6D"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B3D3D5" w14:textId="77777777" w:rsidR="009E2D01" w:rsidRPr="00E77891" w:rsidRDefault="009E2D01" w:rsidP="00247D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0D268FE" w14:textId="688F07C4" w:rsidR="009E2D01" w:rsidRDefault="009E2D01" w:rsidP="00247D0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E0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AA0770" wp14:editId="00FF98A1">
                  <wp:extent cx="1104900" cy="179959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5139F" w14:textId="24FA14C4" w:rsidR="009E2D01" w:rsidRPr="009E2D01" w:rsidRDefault="009E2D01" w:rsidP="00247D00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sz w:val="4"/>
                <w:szCs w:val="4"/>
              </w:rPr>
            </w:pPr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Green </w:t>
            </w:r>
            <w:proofErr w:type="spell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algae</w:t>
            </w:r>
            <w:proofErr w:type="spellEnd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 in a </w:t>
            </w:r>
            <w:proofErr w:type="spell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bioreactor</w:t>
            </w:r>
            <w:proofErr w:type="spellEnd"/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E7FD9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sz w:val="4"/>
                <w:szCs w:val="4"/>
                <w:u w:val="single"/>
              </w:rPr>
            </w:pPr>
          </w:p>
          <w:p w14:paraId="433E3193" w14:textId="1DE11DE7" w:rsid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E597F">
              <w:rPr>
                <w:rFonts w:ascii="Open Sans" w:hAnsi="Open Sans" w:cs="Open Sans"/>
                <w:b/>
                <w:bCs/>
                <w:sz w:val="20"/>
                <w:szCs w:val="20"/>
              </w:rPr>
              <w:t>Species</w:t>
            </w:r>
            <w:proofErr w:type="spellEnd"/>
            <w:r w:rsidRPr="002E597F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  <w:r w:rsidRPr="002E597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72AF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Chlorella</w:t>
            </w:r>
            <w:proofErr w:type="spellEnd"/>
            <w:r w:rsidRPr="009F72AF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vulgaris</w:t>
            </w:r>
          </w:p>
          <w:p w14:paraId="6044F1D8" w14:textId="77777777" w:rsidR="002E597F" w:rsidRPr="002E597F" w:rsidRDefault="002E597F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400B090" w14:textId="110F91CF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proofErr w:type="gramStart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>Biology</w:t>
            </w:r>
            <w:proofErr w:type="spellEnd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These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algae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use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photosynthesis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to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produce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their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organic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matter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Photosynthesis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is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a process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that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allows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green plants to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make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their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organic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matter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from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mineral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matter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gas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and water) and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thanks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to the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energy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of light.</w:t>
            </w:r>
            <w:r w:rsidR="00284F6D">
              <w:rPr>
                <w:rFonts w:ascii="Open Sans" w:hAnsi="Open Sans" w:cs="Open Sans"/>
                <w:sz w:val="20"/>
                <w:szCs w:val="20"/>
              </w:rPr>
              <w:t xml:space="preserve"> To do </w:t>
            </w:r>
            <w:proofErr w:type="spellStart"/>
            <w:r w:rsidR="00284F6D">
              <w:rPr>
                <w:rFonts w:ascii="Open Sans" w:hAnsi="Open Sans" w:cs="Open Sans"/>
                <w:sz w:val="20"/>
                <w:szCs w:val="20"/>
              </w:rPr>
              <w:t>so</w:t>
            </w:r>
            <w:proofErr w:type="spellEnd"/>
            <w:r w:rsidR="00284F6D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284F6D">
              <w:rPr>
                <w:rFonts w:ascii="Open Sans" w:hAnsi="Open Sans" w:cs="Open Sans"/>
                <w:sz w:val="20"/>
                <w:szCs w:val="20"/>
              </w:rPr>
              <w:t>they</w:t>
            </w:r>
            <w:proofErr w:type="spellEnd"/>
            <w:r w:rsidR="00284F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284F6D">
              <w:rPr>
                <w:rFonts w:ascii="Open Sans" w:hAnsi="Open Sans" w:cs="Open Sans"/>
                <w:sz w:val="20"/>
                <w:szCs w:val="20"/>
              </w:rPr>
              <w:t>absorb</w:t>
            </w:r>
            <w:proofErr w:type="spellEnd"/>
            <w:r w:rsidR="00284F6D">
              <w:rPr>
                <w:rFonts w:ascii="Open Sans" w:hAnsi="Open Sans" w:cs="Open Sans"/>
                <w:sz w:val="20"/>
                <w:szCs w:val="20"/>
              </w:rPr>
              <w:t xml:space="preserve"> CO</w:t>
            </w:r>
            <w:r w:rsidR="00284F6D" w:rsidRPr="00284F6D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 w:rsidR="00284F6D">
              <w:rPr>
                <w:rFonts w:ascii="Open Sans" w:hAnsi="Open Sans" w:cs="Open Sans"/>
                <w:sz w:val="20"/>
                <w:szCs w:val="20"/>
              </w:rPr>
              <w:t xml:space="preserve"> and release O</w:t>
            </w:r>
            <w:r w:rsidR="00284F6D" w:rsidRPr="00284F6D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 w:rsidR="00284F6D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3F8AA40" w14:textId="77777777" w:rsid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>Requirements</w:t>
            </w:r>
            <w:proofErr w:type="spellEnd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for </w:t>
            </w:r>
            <w:proofErr w:type="spellStart"/>
            <w:proofErr w:type="gramStart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>growth</w:t>
            </w:r>
            <w:proofErr w:type="spellEnd"/>
            <w:r w:rsidRPr="009E2D0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the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material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energy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requirements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 xml:space="preserve"> to carry out </w:t>
            </w:r>
            <w:proofErr w:type="spellStart"/>
            <w:r w:rsidRPr="009E2D01">
              <w:rPr>
                <w:rFonts w:ascii="Open Sans" w:hAnsi="Open Sans" w:cs="Open Sans"/>
                <w:sz w:val="20"/>
                <w:szCs w:val="20"/>
              </w:rPr>
              <w:t>photosynthesis</w:t>
            </w:r>
            <w:proofErr w:type="spellEnd"/>
            <w:r w:rsidRPr="009E2D0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B89AA71" w14:textId="71891BB4" w:rsidR="00284F6D" w:rsidRPr="00284F6D" w:rsidRDefault="00284F6D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5C8D4A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51A5D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30F12A64" w14:textId="51B47600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E2D01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7EC3817" wp14:editId="0F2320F8">
                  <wp:extent cx="1104900" cy="17995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5AA5" w14:textId="0667B92F" w:rsidR="009E2D01" w:rsidRPr="009E2D01" w:rsidRDefault="009E2D01" w:rsidP="009E2D01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sz w:val="4"/>
                <w:szCs w:val="4"/>
              </w:rPr>
            </w:pPr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Crickets in </w:t>
            </w:r>
            <w:proofErr w:type="spell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rearing</w:t>
            </w:r>
            <w:proofErr w:type="spellEnd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 module</w:t>
            </w:r>
            <w:r w:rsidRPr="009E2D01">
              <w:rPr>
                <w:rFonts w:ascii="Open Sans" w:hAnsi="Open Sans" w:cs="Open Sans"/>
                <w:b/>
                <w:sz w:val="4"/>
                <w:szCs w:val="4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C85716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sz w:val="4"/>
                <w:szCs w:val="4"/>
                <w:u w:val="single"/>
              </w:rPr>
            </w:pPr>
          </w:p>
          <w:p w14:paraId="4426B1CD" w14:textId="4FFEDDE2" w:rsidR="009E2D01" w:rsidRPr="007E40D9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proofErr w:type="gramStart"/>
            <w:r w:rsidRPr="007E40D9">
              <w:rPr>
                <w:rFonts w:ascii="Open Sans" w:hAnsi="Open Sans" w:cs="Open Sans"/>
                <w:b/>
                <w:sz w:val="20"/>
                <w:szCs w:val="20"/>
              </w:rPr>
              <w:t>Species</w:t>
            </w:r>
            <w:proofErr w:type="spellEnd"/>
            <w:r w:rsidRPr="007E40D9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proofErr w:type="gramEnd"/>
            <w:r w:rsidRPr="007E40D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9F72AF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>Migratory</w:t>
            </w:r>
            <w:proofErr w:type="spellEnd"/>
            <w:r w:rsidRPr="009F72AF">
              <w:rPr>
                <w:rFonts w:ascii="Open Sans" w:hAnsi="Open Sans" w:cs="Open Sans"/>
                <w:b/>
                <w:i/>
                <w:iCs/>
                <w:sz w:val="20"/>
                <w:szCs w:val="20"/>
              </w:rPr>
              <w:t xml:space="preserve"> cricket</w:t>
            </w:r>
          </w:p>
          <w:p w14:paraId="7F930EF3" w14:textId="77777777" w:rsidR="002E597F" w:rsidRPr="002E597F" w:rsidRDefault="002E597F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B7FDB7D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proofErr w:type="gram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Biology</w:t>
            </w:r>
            <w:proofErr w:type="spellEnd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proofErr w:type="gram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the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development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of the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larvae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lasts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about 1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month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between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hatching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and the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adult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stage.</w:t>
            </w:r>
          </w:p>
          <w:p w14:paraId="13140A54" w14:textId="77777777" w:rsidR="009E2D01" w:rsidRPr="009E2D01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Requirements</w:t>
            </w:r>
            <w:proofErr w:type="spellEnd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 for </w:t>
            </w:r>
            <w:proofErr w:type="spellStart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>growth</w:t>
            </w:r>
            <w:proofErr w:type="spellEnd"/>
            <w:r w:rsidRPr="009E2D01">
              <w:rPr>
                <w:rFonts w:ascii="Open Sans" w:hAnsi="Open Sans" w:cs="Open Sans"/>
                <w:b/>
                <w:sz w:val="20"/>
                <w:szCs w:val="20"/>
              </w:rPr>
              <w:t xml:space="preserve"> :</w:t>
            </w:r>
          </w:p>
          <w:p w14:paraId="7E3090B9" w14:textId="77777777" w:rsidR="002E597F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Crickets are herbivores.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They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can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feed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on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algae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produced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in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bioreactors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.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Development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>is</w:t>
            </w:r>
            <w:proofErr w:type="spellEnd"/>
            <w:r w:rsidRPr="009E2D01">
              <w:rPr>
                <w:rFonts w:ascii="Open Sans" w:hAnsi="Open Sans" w:cs="Open Sans"/>
                <w:bCs/>
                <w:sz w:val="20"/>
                <w:szCs w:val="20"/>
              </w:rPr>
              <w:t xml:space="preserve"> optimal at 30°C.</w:t>
            </w:r>
            <w:r w:rsidR="00284F6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02DCE9AC" w14:textId="47B1770A" w:rsidR="009E2D01" w:rsidRPr="009E2D01" w:rsidRDefault="00284F6D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They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need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O</w:t>
            </w:r>
            <w:r w:rsidRPr="00284F6D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for the respiration,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just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like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human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</w:rPr>
              <w:t>species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  <w:p w14:paraId="3D545F0E" w14:textId="5E5F6ECB" w:rsidR="009E2D01" w:rsidRPr="002E597F" w:rsidRDefault="009E2D01" w:rsidP="009E2D01">
            <w:pPr>
              <w:pStyle w:val="NormalWeb"/>
              <w:spacing w:before="0" w:beforeAutospacing="0" w:after="0" w:afterAutospacing="0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bookmarkEnd w:id="0"/>
    </w:tbl>
    <w:p w14:paraId="77E94DEA" w14:textId="04780233" w:rsidR="009E2D01" w:rsidRPr="002E597F" w:rsidRDefault="009E2D01" w:rsidP="009E2D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"/>
          <w:szCs w:val="2"/>
        </w:rPr>
      </w:pPr>
    </w:p>
    <w:sectPr w:rsidR="009E2D01" w:rsidRPr="002E597F" w:rsidSect="00C44296">
      <w:footerReference w:type="default" r:id="rId11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49D1" w14:textId="77777777" w:rsidR="00FA6E79" w:rsidRDefault="00FA6E79" w:rsidP="00B95F0D">
      <w:pPr>
        <w:spacing w:after="0"/>
      </w:pPr>
      <w:r>
        <w:separator/>
      </w:r>
    </w:p>
  </w:endnote>
  <w:endnote w:type="continuationSeparator" w:id="0">
    <w:p w14:paraId="023E3ABF" w14:textId="77777777" w:rsidR="00FA6E79" w:rsidRDefault="00FA6E79" w:rsidP="00B95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  <w:gridCol w:w="1690"/>
    </w:tblGrid>
    <w:tr w:rsidR="00B95F0D" w14:paraId="249DE0E5" w14:textId="77777777" w:rsidTr="0036203C">
      <w:tc>
        <w:tcPr>
          <w:tcW w:w="9209" w:type="dxa"/>
          <w:vAlign w:val="center"/>
        </w:tcPr>
        <w:p w14:paraId="664A23CE" w14:textId="77777777" w:rsidR="00B95F0D" w:rsidRPr="00F519AA" w:rsidRDefault="00B95F0D" w:rsidP="00B95F0D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bookmarkStart w:id="1" w:name="_Hlk108268068"/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454C8BD9" w14:textId="77777777" w:rsidR="00B95F0D" w:rsidRDefault="00B95F0D" w:rsidP="00B95F0D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7C97B98" wp14:editId="67975E38">
                <wp:extent cx="882724" cy="3088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122545B" w14:textId="77777777" w:rsidR="00B95F0D" w:rsidRPr="00B95F0D" w:rsidRDefault="00B95F0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F5DC" w14:textId="77777777" w:rsidR="00FA6E79" w:rsidRDefault="00FA6E79" w:rsidP="00B95F0D">
      <w:pPr>
        <w:spacing w:after="0"/>
      </w:pPr>
      <w:r>
        <w:separator/>
      </w:r>
    </w:p>
  </w:footnote>
  <w:footnote w:type="continuationSeparator" w:id="0">
    <w:p w14:paraId="09EB9C21" w14:textId="77777777" w:rsidR="00FA6E79" w:rsidRDefault="00FA6E79" w:rsidP="00B95F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3892"/>
    <w:multiLevelType w:val="hybridMultilevel"/>
    <w:tmpl w:val="D3BC8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057A"/>
    <w:multiLevelType w:val="hybridMultilevel"/>
    <w:tmpl w:val="AF98D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038710">
    <w:abstractNumId w:val="0"/>
  </w:num>
  <w:num w:numId="2" w16cid:durableId="198449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6"/>
    <w:rsid w:val="00074285"/>
    <w:rsid w:val="00131281"/>
    <w:rsid w:val="00284F6D"/>
    <w:rsid w:val="002E597F"/>
    <w:rsid w:val="0038388D"/>
    <w:rsid w:val="003B3EEE"/>
    <w:rsid w:val="003C656A"/>
    <w:rsid w:val="005B6C1B"/>
    <w:rsid w:val="005E05FA"/>
    <w:rsid w:val="0060307C"/>
    <w:rsid w:val="006F77A4"/>
    <w:rsid w:val="00735EEE"/>
    <w:rsid w:val="007E40D9"/>
    <w:rsid w:val="009D76CD"/>
    <w:rsid w:val="009E2D01"/>
    <w:rsid w:val="009F72AF"/>
    <w:rsid w:val="00A0179F"/>
    <w:rsid w:val="00B95F0D"/>
    <w:rsid w:val="00C44296"/>
    <w:rsid w:val="00CF2275"/>
    <w:rsid w:val="00ED5A7A"/>
    <w:rsid w:val="00F77343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620"/>
  <w15:chartTrackingRefBased/>
  <w15:docId w15:val="{683E5419-1DC3-403A-8A04-16EDB09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6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C44296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C44296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C4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3128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307C"/>
    <w:rPr>
      <w:color w:val="605E5C"/>
      <w:shd w:val="clear" w:color="auto" w:fill="E1DFDD"/>
    </w:rPr>
  </w:style>
  <w:style w:type="paragraph" w:styleId="NormalWeb">
    <w:name w:val="Normal (Web)"/>
    <w:basedOn w:val="Normal"/>
    <w:rsid w:val="009E2D01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95F0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95F0D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B95F0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95F0D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ncampchallen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Fred guilleray</cp:lastModifiedBy>
  <cp:revision>10</cp:revision>
  <dcterms:created xsi:type="dcterms:W3CDTF">2022-03-26T08:55:00Z</dcterms:created>
  <dcterms:modified xsi:type="dcterms:W3CDTF">2022-07-09T12:19:00Z</dcterms:modified>
</cp:coreProperties>
</file>